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1E" w:rsidRPr="00EC1535" w:rsidRDefault="0055071E" w:rsidP="0055071E">
      <w:pPr>
        <w:tabs>
          <w:tab w:val="left" w:pos="990"/>
        </w:tabs>
        <w:suppressAutoHyphens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1535">
        <w:rPr>
          <w:rFonts w:ascii="Times New Roman" w:hAnsi="Times New Roman" w:cs="Times New Roman"/>
          <w:bCs/>
          <w:sz w:val="24"/>
          <w:szCs w:val="24"/>
        </w:rPr>
        <w:t>załącznik nr 2 do Zaproszenia</w:t>
      </w:r>
    </w:p>
    <w:p w:rsidR="0055071E" w:rsidRPr="00EC1535" w:rsidRDefault="0055071E" w:rsidP="0033359E">
      <w:pPr>
        <w:tabs>
          <w:tab w:val="left" w:pos="990"/>
        </w:tabs>
        <w:suppressAutoHyphens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C1535">
        <w:rPr>
          <w:rFonts w:ascii="Times New Roman" w:hAnsi="Times New Roman" w:cs="Times New Roman"/>
          <w:b/>
          <w:sz w:val="36"/>
          <w:szCs w:val="24"/>
        </w:rPr>
        <w:t>Szczegółowy opis przedmiotu zamówienia</w:t>
      </w:r>
    </w:p>
    <w:p w:rsidR="007B7B37" w:rsidRPr="00EC1535" w:rsidRDefault="007B7B37" w:rsidP="00E44DB2">
      <w:pPr>
        <w:tabs>
          <w:tab w:val="left" w:pos="990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535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oraz wdrożenie oprogramowania: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>Moduł Aparatura Medyczna</w:t>
      </w:r>
    </w:p>
    <w:p w:rsidR="00C43A0F" w:rsidRPr="00EC1535" w:rsidRDefault="00C43A0F" w:rsidP="00C43A0F">
      <w:r w:rsidRPr="00EC1535">
        <w:t>Rozwiązanie dedykowane dla działów aparatury medycznej, które w pełni umożliwia zarządzanie sprzętem medycznym oraz jego dokumentacją. Moduł ma posiadać wiele funkcjonalności, które dzięki dobrej współpracy z pracownikami szpitali cały czas są rozwijane. NIEZBĘDNE funkcjonalności:</w:t>
      </w:r>
    </w:p>
    <w:p w:rsidR="00C43A0F" w:rsidRPr="00EC1535" w:rsidRDefault="00C43A0F" w:rsidP="00C43A0F">
      <w:r w:rsidRPr="00EC1535">
        <w:t>● Elektroniczny paszport – umożliwia prowadzenie pełnej dokumentacji urządzenia, w tym raportów serwisowych.</w:t>
      </w:r>
    </w:p>
    <w:p w:rsidR="00C43A0F" w:rsidRPr="00EC1535" w:rsidRDefault="00C43A0F" w:rsidP="00C43A0F">
      <w:r w:rsidRPr="00EC1535">
        <w:t>● Budowanie bazy kosztów – dotyczy zarówno kosztów wewnętrznych, zewnętrznych, jak i tych wynikających z umów.</w:t>
      </w:r>
    </w:p>
    <w:p w:rsidR="00C43A0F" w:rsidRPr="00EC1535" w:rsidRDefault="00C43A0F" w:rsidP="00C43A0F">
      <w:r w:rsidRPr="00EC1535">
        <w:t>● Magazyn części zamiennych – umożliwia ewidencjonowanie części zamiennych, zgłaszanie wniosków zakupowych etc.</w:t>
      </w:r>
    </w:p>
    <w:p w:rsidR="00C43A0F" w:rsidRPr="00EC1535" w:rsidRDefault="00C43A0F" w:rsidP="00C43A0F">
      <w:r w:rsidRPr="00EC1535">
        <w:t xml:space="preserve">Moduł </w:t>
      </w:r>
      <w:proofErr w:type="spellStart"/>
      <w:r w:rsidRPr="00EC1535">
        <w:t>multi</w:t>
      </w:r>
      <w:proofErr w:type="spellEnd"/>
      <w:r w:rsidRPr="00EC1535">
        <w:t>-funkcjonalny, co pozwoli m.in. na tworzenie zgłoszeń realizowanych przez pielęgniarki (zarówno dotyczące konkretnego sprzętu jak i ogólnych). Zgłoszenia można przypisywać do konkretnych osób, nadawać im statusy i dodawać komentarze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>Moduł Budynki i Infrastruktura</w:t>
      </w:r>
    </w:p>
    <w:p w:rsidR="00C43A0F" w:rsidRPr="00EC1535" w:rsidRDefault="00C43A0F" w:rsidP="00C43A0F">
      <w:r w:rsidRPr="00EC1535">
        <w:t>Pozwala na prowadzenie rejestru budynków ze wszystkimi niezbędnymi informacjami, takimi jak ich wymiary bądź kubatura. Moduł posiadać ma możliwość przypisywania pomieszczeń i instalacji technicznych znajdujących się w budynku do sprzętu, z możliwością jego odfiltrowania, osobno na aparaturę medyczną oraz pozostałe kategorie sprzętu.</w:t>
      </w:r>
    </w:p>
    <w:p w:rsidR="00C43A0F" w:rsidRPr="00EC1535" w:rsidRDefault="00C43A0F" w:rsidP="00C43A0F">
      <w:r w:rsidRPr="00EC1535">
        <w:t>Struktura systemu charakteryzować ma się układem drzewiastym np. budynek -&gt; piętro -&gt; pomieszczenie. Moduł zawiera ewidencję pomieszczeń znajdujących się w danym budynku z informacją o ich wymiarach, rodzajach oświetlenia, podłóg itd. Budynki, pomieszczenia oraz instalacje są opatrzone funkcją prowadzenia pełnego rejestru napraw i przeglądów wraz z ich kosztami.</w:t>
      </w:r>
    </w:p>
    <w:p w:rsidR="00C43A0F" w:rsidRPr="00C43A0F" w:rsidRDefault="00C43A0F" w:rsidP="00C43A0F">
      <w:pPr>
        <w:rPr>
          <w:b/>
        </w:rPr>
      </w:pPr>
      <w:r w:rsidRPr="00C43A0F">
        <w:rPr>
          <w:b/>
        </w:rPr>
        <w:t>Moduł IT</w:t>
      </w:r>
    </w:p>
    <w:p w:rsidR="00C43A0F" w:rsidRPr="00C43A0F" w:rsidRDefault="00C43A0F" w:rsidP="00C43A0F">
      <w:r>
        <w:t>M</w:t>
      </w:r>
      <w:r w:rsidRPr="00C43A0F">
        <w:t>oduł dla działu IT umożliwia zarządzanie sprzętem</w:t>
      </w:r>
      <w:r>
        <w:t xml:space="preserve"> </w:t>
      </w:r>
      <w:r w:rsidRPr="00C43A0F">
        <w:t>informatycznym oraz oprogramowaniem poprzez następujące funkcjonalności:</w:t>
      </w:r>
    </w:p>
    <w:p w:rsidR="00C43A0F" w:rsidRPr="00C43A0F" w:rsidRDefault="00C43A0F" w:rsidP="00C43A0F">
      <w:r w:rsidRPr="00C43A0F">
        <w:t>● Elektroniczna karta urządzenia – podstawowe informacje (nr seryjny, OT,</w:t>
      </w:r>
      <w:r>
        <w:t xml:space="preserve"> </w:t>
      </w:r>
      <w:r w:rsidRPr="00C43A0F">
        <w:t>nazwa itp.) jakim podlega czynnościom okresowym i kiedy, czy są inne</w:t>
      </w:r>
      <w:r>
        <w:t xml:space="preserve"> </w:t>
      </w:r>
      <w:r w:rsidRPr="00C43A0F">
        <w:t>urządzenia w zestawie.</w:t>
      </w:r>
    </w:p>
    <w:p w:rsidR="00C43A0F" w:rsidRPr="00C43A0F" w:rsidRDefault="00C43A0F" w:rsidP="00C43A0F">
      <w:r w:rsidRPr="00C43A0F">
        <w:t>● Repozytorium wiedzy – raport serwisowy, oferty.</w:t>
      </w:r>
    </w:p>
    <w:p w:rsidR="00C43A0F" w:rsidRPr="00C43A0F" w:rsidRDefault="00C43A0F" w:rsidP="00C43A0F">
      <w:r w:rsidRPr="00C43A0F">
        <w:t>● Koszty serwisu – zarówno wewnętrzne, zewnętrzne jak i te wynikające z</w:t>
      </w:r>
      <w:r>
        <w:t xml:space="preserve"> </w:t>
      </w:r>
      <w:r w:rsidRPr="00C43A0F">
        <w:t>umowy.</w:t>
      </w:r>
    </w:p>
    <w:p w:rsidR="00C43A0F" w:rsidRPr="00C43A0F" w:rsidRDefault="00C43A0F" w:rsidP="00C43A0F">
      <w:r w:rsidRPr="00C43A0F">
        <w:lastRenderedPageBreak/>
        <w:t>● Zgłoszenia użytkowników – zapotrzebowanie, awaria, wypożyczenie.</w:t>
      </w:r>
    </w:p>
    <w:p w:rsidR="00C43A0F" w:rsidRPr="00C43A0F" w:rsidRDefault="00C43A0F" w:rsidP="00C43A0F">
      <w:r w:rsidRPr="00C43A0F">
        <w:t>● Przyporządkowuje sprzęt/oprogramowanie do konkretnego użytkownika.</w:t>
      </w:r>
    </w:p>
    <w:p w:rsidR="00C43A0F" w:rsidRPr="00C43A0F" w:rsidRDefault="00C43A0F" w:rsidP="00C43A0F">
      <w:r w:rsidRPr="00C43A0F">
        <w:t>● Pomoże nam w łatwy sposób ewidencjonować licencje oprogramowania</w:t>
      </w:r>
      <w:r>
        <w:t xml:space="preserve"> </w:t>
      </w:r>
      <w:r w:rsidRPr="00C43A0F">
        <w:t>(rodzaj, ważność, numer).</w:t>
      </w:r>
    </w:p>
    <w:p w:rsidR="00C43A0F" w:rsidRPr="00C43A0F" w:rsidRDefault="00C43A0F" w:rsidP="00C43A0F">
      <w:r w:rsidRPr="00C43A0F">
        <w:t>● Umożliwia dokładną lokalizację sprzętu w odniesieniu do stworzonej</w:t>
      </w:r>
      <w:r>
        <w:t xml:space="preserve"> </w:t>
      </w:r>
      <w:r w:rsidRPr="00C43A0F">
        <w:t>struktury budynków i pomieszczeń w Module Budynki.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 xml:space="preserve">Aplikacja mobilna </w:t>
      </w:r>
    </w:p>
    <w:p w:rsidR="00C43A0F" w:rsidRPr="00EC1535" w:rsidRDefault="00C43A0F" w:rsidP="00C43A0F">
      <w:r w:rsidRPr="00EC1535">
        <w:t>Umożliwia skanowanie kodów QR, ale także RFID czy NFC, które mogą być generowane wg dowolnego formatu. Wszystkie wymienione funkcjonalności muszą działać na zarówno na urządzeniu mobilnym jak i PC</w:t>
      </w:r>
    </w:p>
    <w:p w:rsidR="00C43A0F" w:rsidRPr="00EC1535" w:rsidRDefault="00C43A0F" w:rsidP="00C43A0F">
      <w:pPr>
        <w:tabs>
          <w:tab w:val="left" w:pos="990"/>
        </w:tabs>
        <w:suppressAutoHyphens/>
        <w:jc w:val="both"/>
        <w:rPr>
          <w:b/>
          <w:bCs/>
        </w:rPr>
      </w:pPr>
      <w:r w:rsidRPr="00EC1535">
        <w:rPr>
          <w:b/>
          <w:bCs/>
        </w:rPr>
        <w:t>Integracja z Active Directory</w:t>
      </w:r>
    </w:p>
    <w:p w:rsidR="00C43A0F" w:rsidRPr="00EC1535" w:rsidRDefault="00C43A0F" w:rsidP="00C43A0F">
      <w:pPr>
        <w:tabs>
          <w:tab w:val="left" w:pos="990"/>
        </w:tabs>
        <w:suppressAutoHyphens/>
        <w:jc w:val="both"/>
        <w:rPr>
          <w:bCs/>
        </w:rPr>
      </w:pPr>
      <w:r w:rsidRPr="00EC1535">
        <w:rPr>
          <w:bCs/>
        </w:rPr>
        <w:t>Projekt zakłada kompletną integrację z usługą Active Directory na poziomie mapowania uprawnień użytkowników (role i grupy). Poprzez Active Directory walidowana jest również jednostka użytkownika. Na serwerze dodane zostaje zadanie wykonywane co godzinę synchronizujące jednostki, grupy użytkowników oraz użytkowników. Zarówno jednostki, grupy użytkowników jak i użytkownicy mają w domenie przypisany unikalny identyfikator GUID. Podczas synchronizacji AP sprawdza, czy dany GUID znajduje się już w bazie danych. W przypadku pozytywnej weryfikacji następuje aktualizacja wpisu. W przypadku negatywnej weryfikacji wpis jest dodawany. W przypadku gdy jakiegoś wpisu brakuje to jest on usuwany. Nadawanie roli synchronizowane jest w obie strony. Grupy użytkowników również synchronizowane są pomiędzy AM i AD. Dodatkowo w panelu administracyjnym dodane zostają opcje umożliwiające ręczne wymuszenie aktualizacji danych w AM z AD. Poza synchronizacją danych pomiędzy AD i AM, w AM posiadamy mechanizm uwierzytelniania użytkownika za pomocą AD.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 xml:space="preserve">Wdrożenie oprogramowania </w:t>
      </w:r>
    </w:p>
    <w:p w:rsidR="00C43A0F" w:rsidRPr="00EC1535" w:rsidRDefault="00C43A0F" w:rsidP="00C43A0F">
      <w:r w:rsidRPr="00EC1535">
        <w:t>Licencja główna Professional</w:t>
      </w:r>
    </w:p>
    <w:p w:rsidR="00C43A0F" w:rsidRPr="00EC1535" w:rsidRDefault="00C43A0F" w:rsidP="00C43A0F">
      <w:r w:rsidRPr="00EC1535">
        <w:t>Licencja główna programu wraz z opieką serwisową:</w:t>
      </w:r>
    </w:p>
    <w:p w:rsidR="00C43A0F" w:rsidRPr="00EC1535" w:rsidRDefault="00C43A0F" w:rsidP="00C43A0F">
      <w:r w:rsidRPr="00EC1535">
        <w:t xml:space="preserve">Obsługa serwisowa i aktualizacje przez 12 </w:t>
      </w:r>
      <w:proofErr w:type="spellStart"/>
      <w:r w:rsidRPr="00EC1535">
        <w:t>mcy</w:t>
      </w:r>
      <w:proofErr w:type="spellEnd"/>
      <w:r w:rsidRPr="00EC1535">
        <w:t>.</w:t>
      </w:r>
    </w:p>
    <w:p w:rsidR="00C43A0F" w:rsidRPr="00EC1535" w:rsidRDefault="00C43A0F" w:rsidP="00C43A0F">
      <w:r w:rsidRPr="00EC1535">
        <w:t>Gwarancja przez cały czas trwania umowy;</w:t>
      </w:r>
    </w:p>
    <w:p w:rsidR="00C43A0F" w:rsidRPr="00EC1535" w:rsidRDefault="00C43A0F" w:rsidP="00C43A0F">
      <w:r w:rsidRPr="00EC1535">
        <w:t>Limit urządzeń: 1000,</w:t>
      </w:r>
    </w:p>
    <w:p w:rsidR="00C43A0F" w:rsidRPr="00EC1535" w:rsidRDefault="00C43A0F" w:rsidP="00C43A0F">
      <w:r w:rsidRPr="00EC1535">
        <w:t>Czas trwania licencji: Bezterminowa</w:t>
      </w:r>
    </w:p>
    <w:p w:rsidR="00C43A0F" w:rsidRDefault="00C43A0F" w:rsidP="00C43A0F">
      <w:pPr>
        <w:rPr>
          <w:b/>
        </w:rPr>
      </w:pPr>
      <w:r w:rsidRPr="00EC1535">
        <w:rPr>
          <w:b/>
        </w:rPr>
        <w:t>Moduł aparatura</w:t>
      </w:r>
    </w:p>
    <w:p w:rsidR="00C43A0F" w:rsidRDefault="00C43A0F" w:rsidP="00C43A0F">
      <w:pPr>
        <w:rPr>
          <w:b/>
        </w:rPr>
      </w:pPr>
      <w:r w:rsidRPr="00EC1535">
        <w:t>Licencja na moduł do zarządzania aparaturą</w:t>
      </w:r>
      <w:r w:rsidRPr="00EC1535">
        <w:br/>
        <w:t>•Pełna obsługa danych aparatury</w:t>
      </w:r>
      <w:r w:rsidRPr="00EC1535">
        <w:br/>
        <w:t>• Zgłoszenia awarii i serwisu</w:t>
      </w:r>
      <w:r w:rsidRPr="00EC1535">
        <w:br/>
        <w:t>• Współpraca z modułem inwentaryzacja</w:t>
      </w:r>
      <w:r w:rsidRPr="00EC1535">
        <w:br/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lastRenderedPageBreak/>
        <w:t>Moduł budynki i infrastruktura</w:t>
      </w:r>
    </w:p>
    <w:p w:rsidR="00C43A0F" w:rsidRPr="00EC1535" w:rsidRDefault="00C43A0F" w:rsidP="00C43A0F">
      <w:r w:rsidRPr="00EC1535">
        <w:t>Licencja na moduł do zarządzania budynkami i infrastrukturą</w:t>
      </w:r>
    </w:p>
    <w:p w:rsidR="00C43A0F" w:rsidRPr="00EC1535" w:rsidRDefault="00C43A0F" w:rsidP="00C43A0F">
      <w:r w:rsidRPr="00EC1535">
        <w:t>• Pełna obsługa danych nieruchomości i infrastruktury</w:t>
      </w:r>
    </w:p>
    <w:p w:rsidR="00C43A0F" w:rsidRPr="00EC1535" w:rsidRDefault="00C43A0F" w:rsidP="00C43A0F">
      <w:r w:rsidRPr="00EC1535">
        <w:t>• Zgłoszenia eksploatacyjne</w:t>
      </w:r>
    </w:p>
    <w:p w:rsidR="00C43A0F" w:rsidRPr="00EC1535" w:rsidRDefault="00C43A0F" w:rsidP="00C43A0F">
      <w:r w:rsidRPr="00EC1535">
        <w:t>• Dedykowane narzędzia i słowniki</w:t>
      </w:r>
    </w:p>
    <w:p w:rsidR="00C43A0F" w:rsidRPr="00EC1535" w:rsidRDefault="00C43A0F" w:rsidP="00C43A0F">
      <w:r w:rsidRPr="00EC1535">
        <w:t>• Możliwy dostęp przez aplikację mobilną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 xml:space="preserve">Moduł Pojazdy </w:t>
      </w:r>
    </w:p>
    <w:p w:rsidR="00C43A0F" w:rsidRPr="00EC1535" w:rsidRDefault="00C43A0F" w:rsidP="00C43A0F">
      <w:r w:rsidRPr="00EC1535">
        <w:t>Moduł do obsługi danych dot. pojazdów.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>Analiza przedwdrożeniowa</w:t>
      </w:r>
    </w:p>
    <w:p w:rsidR="00C43A0F" w:rsidRPr="00EC1535" w:rsidRDefault="00C43A0F" w:rsidP="00C43A0F">
      <w:r w:rsidRPr="00EC1535">
        <w:t>Analiza baz i modeli danych, wzorów dokumentów, procesów, przygotowanie dokumentacji przedwdrożeniowej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>Instalacja</w:t>
      </w:r>
    </w:p>
    <w:p w:rsidR="00C43A0F" w:rsidRPr="00EC1535" w:rsidRDefault="00C43A0F" w:rsidP="00C43A0F">
      <w:r w:rsidRPr="00EC1535">
        <w:t xml:space="preserve">Instalacja i konﬁguracja na serwerze; konﬁguracja portów, </w:t>
      </w:r>
      <w:proofErr w:type="spellStart"/>
      <w:r w:rsidRPr="00EC1535">
        <w:t>backupowanie</w:t>
      </w:r>
      <w:proofErr w:type="spellEnd"/>
      <w:r w:rsidRPr="00EC1535">
        <w:t xml:space="preserve"> danych, integracja z AD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>Obsługa prawna umowy i RODO</w:t>
      </w:r>
    </w:p>
    <w:p w:rsidR="00C43A0F" w:rsidRPr="00EC1535" w:rsidRDefault="00C43A0F" w:rsidP="00C43A0F">
      <w:r w:rsidRPr="00EC1535">
        <w:t xml:space="preserve">Przeprocesowanie umowy na wdrożenie + umowy RODO + utrzymanie RODO  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 xml:space="preserve">Import danych Weryﬁkacja, standaryzacja i import bazy danych </w:t>
      </w:r>
    </w:p>
    <w:p w:rsidR="00C43A0F" w:rsidRPr="00EC1535" w:rsidRDefault="00C43A0F" w:rsidP="00C43A0F">
      <w:pPr>
        <w:rPr>
          <w:b/>
        </w:rPr>
      </w:pPr>
      <w:r w:rsidRPr="00EC1535">
        <w:rPr>
          <w:b/>
        </w:rPr>
        <w:t xml:space="preserve">Konﬁguracja, parametryzacja </w:t>
      </w:r>
    </w:p>
    <w:p w:rsidR="00C43A0F" w:rsidRPr="00EC1535" w:rsidRDefault="00C43A0F" w:rsidP="00C43A0F">
      <w:r w:rsidRPr="00EC1535">
        <w:t xml:space="preserve">Wszystkie wydruki, powiadomienia, słowniki </w:t>
      </w:r>
    </w:p>
    <w:p w:rsidR="00C43A0F" w:rsidRDefault="00C43A0F" w:rsidP="00C43A0F">
      <w:pPr>
        <w:rPr>
          <w:b/>
        </w:rPr>
      </w:pPr>
      <w:r w:rsidRPr="00EC1535">
        <w:rPr>
          <w:b/>
        </w:rPr>
        <w:t xml:space="preserve">Szkolenia 1 dzień w siedzibie zamawiającego </w:t>
      </w:r>
    </w:p>
    <w:p w:rsidR="00C43A0F" w:rsidRDefault="00C43A0F" w:rsidP="00C43A0F">
      <w:pPr>
        <w:rPr>
          <w:b/>
        </w:rPr>
      </w:pPr>
    </w:p>
    <w:p w:rsidR="00C43A0F" w:rsidRPr="00EC1535" w:rsidRDefault="00C43A0F" w:rsidP="00C43A0F">
      <w:pPr>
        <w:rPr>
          <w:bCs/>
        </w:rPr>
      </w:pPr>
      <w:r>
        <w:rPr>
          <w:b/>
        </w:rPr>
        <w:t>Zamaw</w:t>
      </w:r>
      <w:r>
        <w:rPr>
          <w:b/>
        </w:rPr>
        <w:t>iający wymaga 3 niezależnych ewidencji(sprzęt nie może być gromadzony w 1 tabeli, dla każdego działu musi być oddzielny moduł)</w:t>
      </w:r>
      <w:r>
        <w:rPr>
          <w:b/>
        </w:rPr>
        <w:t xml:space="preserve"> dla działu Sprzętu medycznego, IT oraz Infrastruktury. Nie ma możliwości aby w/w asortyment znajdował się w 1 bazie(tabeli)</w:t>
      </w:r>
    </w:p>
    <w:p w:rsidR="007B7B37" w:rsidRPr="00EC1535" w:rsidRDefault="007B7B37" w:rsidP="00E44DB2">
      <w:pPr>
        <w:tabs>
          <w:tab w:val="left" w:pos="990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B7B37" w:rsidRPr="00EC1535" w:rsidSect="0017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322"/>
    <w:multiLevelType w:val="multilevel"/>
    <w:tmpl w:val="7334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71E"/>
    <w:rsid w:val="001778D4"/>
    <w:rsid w:val="0033359E"/>
    <w:rsid w:val="0055071E"/>
    <w:rsid w:val="007B7B37"/>
    <w:rsid w:val="00B2276B"/>
    <w:rsid w:val="00B62B96"/>
    <w:rsid w:val="00C43A0F"/>
    <w:rsid w:val="00C71448"/>
    <w:rsid w:val="00D22F58"/>
    <w:rsid w:val="00E44DB2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2AC2"/>
  <w15:docId w15:val="{208D0753-C093-4FD7-AE12-9F515A4E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lgorecka</dc:creator>
  <cp:keywords/>
  <dc:description/>
  <cp:lastModifiedBy>Tomasz Soblewski</cp:lastModifiedBy>
  <cp:revision>13</cp:revision>
  <dcterms:created xsi:type="dcterms:W3CDTF">2023-06-21T09:18:00Z</dcterms:created>
  <dcterms:modified xsi:type="dcterms:W3CDTF">2023-11-23T10:57:00Z</dcterms:modified>
</cp:coreProperties>
</file>